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附件</w:t>
      </w:r>
      <w:bookmarkStart w:id="0" w:name="_GoBack"/>
      <w:r>
        <w:rPr>
          <w:rFonts w:hint="eastAsia" w:ascii="仿宋_GB2312" w:eastAsia="仿宋_GB2312"/>
          <w:sz w:val="28"/>
          <w:szCs w:val="30"/>
        </w:rPr>
        <w:t>2</w:t>
      </w:r>
      <w:bookmarkEnd w:id="0"/>
      <w:r>
        <w:rPr>
          <w:rFonts w:hint="eastAsia" w:ascii="仿宋_GB2312" w:eastAsia="仿宋_GB2312"/>
          <w:sz w:val="28"/>
          <w:szCs w:val="30"/>
        </w:rPr>
        <w:t>-1：</w:t>
      </w:r>
    </w:p>
    <w:p>
      <w:pPr>
        <w:pStyle w:val="4"/>
        <w:spacing w:before="0" w:beforeAutospacing="0" w:after="156" w:afterLines="50" w:afterAutospacing="0" w:line="560" w:lineRule="exact"/>
        <w:ind w:firstLine="64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Style w:val="7"/>
          <w:rFonts w:hint="eastAsia" w:ascii="黑体" w:eastAsia="黑体"/>
          <w:bCs w:val="0"/>
          <w:color w:val="000000"/>
          <w:sz w:val="32"/>
          <w:szCs w:val="32"/>
        </w:rPr>
        <w:t>贵州省普通高校本专科生</w:t>
      </w:r>
      <w:r>
        <w:rPr>
          <w:rStyle w:val="7"/>
          <w:rFonts w:hint="eastAsia" w:ascii="黑体" w:eastAsia="黑体"/>
          <w:bCs w:val="0"/>
          <w:sz w:val="32"/>
          <w:szCs w:val="32"/>
        </w:rPr>
        <w:t>国家励志奖学金申请表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"/>
        <w:gridCol w:w="1566"/>
        <w:gridCol w:w="1280"/>
        <w:gridCol w:w="77"/>
        <w:gridCol w:w="680"/>
        <w:gridCol w:w="501"/>
        <w:gridCol w:w="425"/>
        <w:gridCol w:w="1134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68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68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98" w:type="dxa"/>
            <w:gridSpan w:val="9"/>
            <w:vAlign w:val="center"/>
          </w:tcPr>
          <w:p>
            <w:pPr>
              <w:spacing w:line="560" w:lineRule="exact"/>
              <w:ind w:left="-288" w:leftChars="-137"/>
              <w:jc w:val="center"/>
            </w:pPr>
            <w:r>
              <w:rPr>
                <w:rFonts w:hint="eastAsia"/>
              </w:rPr>
              <w:t>大学              学院（系）               专业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5652" w:type="dxa"/>
            <w:gridSpan w:val="7"/>
            <w:vAlign w:val="center"/>
          </w:tcPr>
          <w:p>
            <w:pPr>
              <w:spacing w:line="560" w:lineRule="exact"/>
              <w:ind w:left="-288" w:leftChars="-13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经济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4097" w:type="dxa"/>
            <w:gridSpan w:val="6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□城镇      □农村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097" w:type="dxa"/>
            <w:gridSpan w:val="6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实行综合考评排名：□是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必修课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门，其中及格以上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门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申请人签名：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CE"/>
    <w:rsid w:val="0049359E"/>
    <w:rsid w:val="0078346E"/>
    <w:rsid w:val="00D221CE"/>
    <w:rsid w:val="00DC61B4"/>
    <w:rsid w:val="26762B51"/>
    <w:rsid w:val="29F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4</TotalTime>
  <ScaleCrop>false</ScaleCrop>
  <LinksUpToDate>false</LinksUpToDate>
  <CharactersWithSpaces>468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2019-05-29T08:01:00Z</dcterms:created>
  <dc:creator>微软用户</dc:creator>
  <cp:lastModifiedBy>吴继红</cp:lastModifiedBy>
  <dcterms:modified xsi:type="dcterms:W3CDTF">2020-09-01T09:08:37Z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